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Zaključci sa XII. sjednice Školskog odbora Osnovne škole Karlobag, održane dana  10. srpnja 2018.g. u prostorijama Osnovne škole Karlobag :</w:t>
      </w:r>
    </w:p>
    <w:p>
      <w:pPr>
        <w:pStyle w:val="style0"/>
      </w:pPr>
      <w:r>
        <w:rPr/>
        <w:t>Ad.1.) Zapisnik s prethodne sjednice Školskog odbora jednoglasno je usvojen.</w:t>
      </w:r>
    </w:p>
    <w:p>
      <w:pPr>
        <w:pStyle w:val="style0"/>
        <w:spacing w:after="0" w:before="0" w:line="100" w:lineRule="atLeast"/>
        <w:contextualSpacing w:val="false"/>
      </w:pPr>
      <w:r>
        <w:rPr/>
        <w:t>Ad.2.) Izvještaj o provođenju preventivnih programa, stanju sigurnosti te mjerama poduzetim u cilju zaštite prava učenika na kraju  nastavne godine 2017./2018. jednoglasno je usvojen.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  <w:t>Ad.3.) Izmjene i dopune Financijskog plana za 2018. godinu i Izmjene i dopune Plana javne nabave za 2018. godinu jednoglasno su usvojene.</w:t>
      </w:r>
    </w:p>
    <w:p>
      <w:pPr>
        <w:pStyle w:val="style0"/>
      </w:pPr>
      <w:r>
        <w:rPr/>
      </w:r>
    </w:p>
    <w:p>
      <w:pPr>
        <w:pStyle w:val="style0"/>
      </w:pPr>
      <w:bookmarkStart w:id="0" w:name="_GoBack"/>
      <w:bookmarkEnd w:id="0"/>
      <w:r>
        <w:rPr/>
        <w:t>Ad.4.)Financijsko izvješće od 01. 01. 2018. – 30. 06. 2018. godine usvojeno je jednoglasno (dopuna).</w:t>
      </w:r>
    </w:p>
    <w:p>
      <w:pPr>
        <w:pStyle w:val="style0"/>
      </w:pPr>
      <w:r>
        <w:rPr/>
        <w:t>Ad.5.)Nije bilo pitanja niti primjedbi.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  <w:spacing w:after="160" w:before="0" w:line="25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character">
    <w:name w:val="Tekst balončića Char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2016-12-15T08:44:00.00Z</dcterms:created>
  <dc:creator>Gost</dc:creator>
  <cp:lastModifiedBy>Gost</cp:lastModifiedBy>
  <cp:lastPrinted>2016-12-22T11:11:00.00Z</cp:lastPrinted>
  <dcterms:modified xsi:type="dcterms:W3CDTF">2018-07-10T10:09:00.00Z</dcterms:modified>
  <cp:revision>12</cp:revision>
</cp:coreProperties>
</file>